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Pr="00CA0DB7" w:rsidRDefault="008D2000" w:rsidP="008D2000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 xml:space="preserve">ime i prezime </w:t>
            </w:r>
            <w:r w:rsidR="006C0880">
              <w:rPr>
                <w:sz w:val="22"/>
                <w:szCs w:val="22"/>
              </w:rPr>
              <w:t>vlasnika/</w:t>
            </w:r>
            <w:bookmarkStart w:id="0" w:name="_GoBack"/>
            <w:bookmarkEnd w:id="0"/>
            <w:r w:rsidR="00D73DAA"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p w:rsidR="00396002" w:rsidRDefault="00396002" w:rsidP="000E76E0">
      <w:pPr>
        <w:rPr>
          <w:b/>
          <w:sz w:val="22"/>
          <w:szCs w:val="22"/>
        </w:rPr>
      </w:pPr>
    </w:p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410"/>
        <w:gridCol w:w="1417"/>
        <w:gridCol w:w="1276"/>
        <w:gridCol w:w="1276"/>
      </w:tblGrid>
      <w:tr w:rsidR="007C708D" w:rsidRPr="005035F4" w:rsidTr="00B8464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R.b.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</w:p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(u kunama)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opravdna i namjenski iskorištena (DA/NE)</w:t>
            </w: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715568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715568">
              <w:rPr>
                <w:rFonts w:eastAsia="PMingLiU"/>
                <w:b/>
                <w:sz w:val="22"/>
                <w:szCs w:val="22"/>
                <w:lang w:eastAsia="zh-TW"/>
              </w:rPr>
              <w:t>4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715568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715568">
              <w:rPr>
                <w:rFonts w:eastAsia="PMingLiU"/>
                <w:b/>
                <w:sz w:val="22"/>
                <w:szCs w:val="22"/>
                <w:lang w:eastAsia="zh-TW"/>
              </w:rPr>
              <w:t>5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715568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201</w:t>
            </w:r>
            <w:r w:rsidR="00715568">
              <w:rPr>
                <w:rFonts w:eastAsia="PMingLiU"/>
                <w:b/>
                <w:sz w:val="22"/>
                <w:szCs w:val="22"/>
                <w:lang w:eastAsia="zh-TW"/>
              </w:rPr>
              <w:t>6</w:t>
            </w:r>
            <w:r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396002">
        <w:trPr>
          <w:trHeight w:val="462"/>
        </w:trPr>
        <w:tc>
          <w:tcPr>
            <w:tcW w:w="694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08D" w:rsidRPr="009C3DA7" w:rsidRDefault="007C708D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lastRenderedPageBreak/>
        <w:t>Napomena:</w:t>
      </w:r>
    </w:p>
    <w:p w:rsidR="00A129DE" w:rsidRPr="00B84641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Sukladno Uredbi Komisije (EU) br. 1407/2013 od 18. prosinca 2013. o primjeni članaka 107. i 108. Ugovora o funkcioniranju Europske unije na de minimis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200.000 eura, odnosno od 100.000 eura za poduzetnike koji obavljaju cestovni prijevoz tereta za najamninu ili naknadu, u kunskoj protuvrijednosti p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srednjem tečaju Hrvatske narodne banke na dan sklapanja ugovora o dodjeli potpore, uključujući i iznos potpore dobiven u okviru ove 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jere.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715568" w:rsidP="00D73DAA">
      <w:pPr>
        <w:ind w:right="-2" w:firstLine="3686"/>
        <w:jc w:val="center"/>
        <w:rPr>
          <w:i/>
        </w:rPr>
      </w:pPr>
      <w:r>
        <w:rPr>
          <w:i/>
        </w:rPr>
        <w:t>osoba ovlaštena</w:t>
      </w:r>
      <w:r w:rsidR="000E76E0" w:rsidRPr="00CA0DB7">
        <w:rPr>
          <w:i/>
        </w:rPr>
        <w:t xml:space="preserve"> za zastupanje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9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9D" w:rsidRDefault="00CD689D" w:rsidP="000B5B7A">
      <w:r>
        <w:separator/>
      </w:r>
    </w:p>
  </w:endnote>
  <w:endnote w:type="continuationSeparator" w:id="0">
    <w:p w:rsidR="00CD689D" w:rsidRDefault="00CD689D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C34" w:rsidRPr="00396002" w:rsidRDefault="00885C06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="00300C34"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6C0880">
      <w:rPr>
        <w:noProof/>
        <w:sz w:val="22"/>
        <w:szCs w:val="22"/>
      </w:rPr>
      <w:t>1</w:t>
    </w:r>
    <w:r w:rsidRPr="00396002">
      <w:rPr>
        <w:sz w:val="22"/>
        <w:szCs w:val="22"/>
      </w:rPr>
      <w:fldChar w:fldCharType="end"/>
    </w:r>
  </w:p>
  <w:p w:rsidR="00300C34" w:rsidRDefault="00300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9D" w:rsidRDefault="00CD689D" w:rsidP="000B5B7A">
      <w:r>
        <w:separator/>
      </w:r>
    </w:p>
  </w:footnote>
  <w:footnote w:type="continuationSeparator" w:id="0">
    <w:p w:rsidR="00CD689D" w:rsidRDefault="00CD689D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32134"/>
    <w:rsid w:val="000407A6"/>
    <w:rsid w:val="00097E3E"/>
    <w:rsid w:val="000A7CA0"/>
    <w:rsid w:val="000B585E"/>
    <w:rsid w:val="000B5B7A"/>
    <w:rsid w:val="000E76E0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B6DED"/>
    <w:rsid w:val="006C0880"/>
    <w:rsid w:val="006D5BA0"/>
    <w:rsid w:val="00715568"/>
    <w:rsid w:val="00760190"/>
    <w:rsid w:val="00792474"/>
    <w:rsid w:val="007B0CF6"/>
    <w:rsid w:val="007C61D0"/>
    <w:rsid w:val="007C708D"/>
    <w:rsid w:val="007F7C10"/>
    <w:rsid w:val="008413D7"/>
    <w:rsid w:val="00847199"/>
    <w:rsid w:val="00885C06"/>
    <w:rsid w:val="008C0491"/>
    <w:rsid w:val="008D2000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129DE"/>
    <w:rsid w:val="00A140F9"/>
    <w:rsid w:val="00A21DB9"/>
    <w:rsid w:val="00A43331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D689D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83C2B"/>
    <w:rsid w:val="00F9435B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B3E1-AF2F-4766-BCB6-89858606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Oliver Knežević</cp:lastModifiedBy>
  <cp:revision>5</cp:revision>
  <cp:lastPrinted>2015-02-13T11:17:00Z</cp:lastPrinted>
  <dcterms:created xsi:type="dcterms:W3CDTF">2016-07-17T09:04:00Z</dcterms:created>
  <dcterms:modified xsi:type="dcterms:W3CDTF">2016-08-08T07:03:00Z</dcterms:modified>
</cp:coreProperties>
</file>